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D5" w:rsidRPr="000D2ED5" w:rsidRDefault="000D2ED5" w:rsidP="000D2ED5">
      <w:pPr>
        <w:shd w:val="clear" w:color="auto" w:fill="F6F6F6"/>
        <w:spacing w:after="300" w:line="240" w:lineRule="auto"/>
        <w:outlineLvl w:val="0"/>
        <w:rPr>
          <w:rFonts w:ascii="Open Sans Light" w:eastAsia="Times New Roman" w:hAnsi="Open Sans Light" w:cs="Times New Roman"/>
          <w:color w:val="292929"/>
          <w:kern w:val="36"/>
          <w:sz w:val="30"/>
          <w:szCs w:val="30"/>
          <w:lang w:eastAsia="ru-RU"/>
        </w:rPr>
      </w:pPr>
      <w:r w:rsidRPr="000D2ED5">
        <w:rPr>
          <w:rFonts w:ascii="Open Sans Light" w:eastAsia="Times New Roman" w:hAnsi="Open Sans Light" w:cs="Times New Roman"/>
          <w:color w:val="292929"/>
          <w:kern w:val="36"/>
          <w:sz w:val="30"/>
          <w:szCs w:val="30"/>
          <w:lang w:eastAsia="ru-RU"/>
        </w:rPr>
        <w:t>Как вести себя при похищении и став заложником террористов</w:t>
      </w:r>
    </w:p>
    <w:p w:rsidR="000D2ED5" w:rsidRPr="000D2ED5" w:rsidRDefault="000D2ED5" w:rsidP="000D2ED5">
      <w:pPr>
        <w:shd w:val="clear" w:color="auto" w:fill="F6F6F6"/>
        <w:spacing w:after="0" w:line="332" w:lineRule="atLeast"/>
        <w:rPr>
          <w:rFonts w:ascii="Open Sans" w:eastAsia="Times New Roman" w:hAnsi="Open Sans" w:cs="Open Sans"/>
          <w:color w:val="4A4A4A"/>
          <w:sz w:val="20"/>
          <w:szCs w:val="20"/>
          <w:lang w:eastAsia="ru-RU"/>
        </w:rPr>
      </w:pP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noProof/>
          <w:color w:val="4A4A4A"/>
          <w:sz w:val="20"/>
          <w:szCs w:val="20"/>
          <w:lang w:eastAsia="ru-RU"/>
        </w:rPr>
        <w:drawing>
          <wp:inline distT="0" distB="0" distL="0" distR="0">
            <wp:extent cx="2857500" cy="2238375"/>
            <wp:effectExtent l="0" t="0" r="0" b="9525"/>
            <wp:docPr id="2" name="Рисунок 2" descr="http://www.fsb.ru/images/sove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b.ru/images/sovet/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r w:rsidRPr="000D2ED5">
        <w:rPr>
          <w:rFonts w:ascii="Open Sans" w:eastAsia="Times New Roman" w:hAnsi="Open Sans" w:cs="Open Sans"/>
          <w:color w:val="4A4A4A"/>
          <w:sz w:val="20"/>
          <w:szCs w:val="20"/>
          <w:lang w:eastAsia="ru-RU"/>
        </w:rPr>
        <w:t>Рекомендации сотрудников Центра специального назначения ФСБ России, высказанные на встрече со школьниками и преподавательским составом школы "Ретро" Восточного административного округа г. Москвы</w:t>
      </w:r>
      <w:r w:rsidR="004B3FC7">
        <w:rPr>
          <w:rFonts w:ascii="Open Sans" w:eastAsia="Times New Roman" w:hAnsi="Open Sans" w:cs="Open Sans"/>
          <w:color w:val="4A4A4A"/>
          <w:sz w:val="20"/>
          <w:szCs w:val="20"/>
          <w:lang w:eastAsia="ru-RU"/>
        </w:rPr>
        <w:t>.</w:t>
      </w:r>
      <w:bookmarkStart w:id="0" w:name="_GoBack"/>
      <w:bookmarkEnd w:id="0"/>
    </w:p>
    <w:p w:rsidR="000D2ED5" w:rsidRPr="000D2ED5" w:rsidRDefault="000D2ED5" w:rsidP="000D2ED5">
      <w:pPr>
        <w:shd w:val="clear" w:color="auto" w:fill="F6F6F6"/>
        <w:spacing w:after="75" w:line="240" w:lineRule="auto"/>
        <w:jc w:val="center"/>
        <w:outlineLvl w:val="2"/>
        <w:rPr>
          <w:rFonts w:ascii="Open Sans" w:eastAsia="Times New Roman" w:hAnsi="Open Sans" w:cs="Open Sans"/>
          <w:color w:val="000000"/>
          <w:sz w:val="26"/>
          <w:szCs w:val="26"/>
          <w:lang w:eastAsia="ru-RU"/>
        </w:rPr>
      </w:pPr>
      <w:r w:rsidRPr="000D2ED5">
        <w:rPr>
          <w:rFonts w:ascii="Open Sans" w:eastAsia="Times New Roman" w:hAnsi="Open Sans" w:cs="Open Sans"/>
          <w:color w:val="000000"/>
          <w:sz w:val="26"/>
          <w:szCs w:val="26"/>
          <w:lang w:eastAsia="ru-RU"/>
        </w:rPr>
        <w:t>ЧТО НУЖНО ДЕЛАТЬ ЕСЛИ ВДРУГ ТЫ ОКАЗАЛСЯ В ЗАЛОЖНИКАХ?</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color w:val="4A4A4A"/>
          <w:sz w:val="20"/>
          <w:szCs w:val="20"/>
          <w:lang w:eastAsia="ru-RU"/>
        </w:rPr>
        <w:t>К сожалению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ПРИ ЗАХВАТЕ:</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color w:val="4A4A4A"/>
          <w:sz w:val="20"/>
          <w:szCs w:val="20"/>
          <w:lang w:eastAsia="ru-RU"/>
        </w:rPr>
        <w:t>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ко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ЕСЛИ ВЫ ВДРУГ ОКАЗАЛИСЬ ЗАХВАЧЕННЫМИ:</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color w:val="4A4A4A"/>
          <w:sz w:val="20"/>
          <w:szCs w:val="20"/>
          <w:lang w:eastAsia="ru-RU"/>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0D2ED5">
        <w:rPr>
          <w:rFonts w:ascii="Open Sans" w:eastAsia="Times New Roman" w:hAnsi="Open Sans" w:cs="Open Sans"/>
          <w:b/>
          <w:bCs/>
          <w:color w:val="4A4A4A"/>
          <w:sz w:val="20"/>
          <w:szCs w:val="20"/>
          <w:lang w:eastAsia="ru-RU"/>
        </w:rPr>
        <w:t>для сотрудников спецназа на первом месте стоит жизнь заложников, а не их собственная жизнь</w:t>
      </w:r>
      <w:r w:rsidRPr="000D2ED5">
        <w:rPr>
          <w:rFonts w:ascii="Open Sans" w:eastAsia="Times New Roman" w:hAnsi="Open Sans" w:cs="Open Sans"/>
          <w:color w:val="4A4A4A"/>
          <w:sz w:val="20"/>
          <w:szCs w:val="20"/>
          <w:lang w:eastAsia="ru-RU"/>
        </w:rPr>
        <w:t xml:space="preserve">. Находясь рядом с террористами, необходимо 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w:t>
      </w:r>
      <w:r w:rsidRPr="000D2ED5">
        <w:rPr>
          <w:rFonts w:ascii="Open Sans" w:eastAsia="Times New Roman" w:hAnsi="Open Sans" w:cs="Open Sans"/>
          <w:color w:val="4A4A4A"/>
          <w:sz w:val="20"/>
          <w:szCs w:val="20"/>
          <w:lang w:eastAsia="ru-RU"/>
        </w:rPr>
        <w:lastRenderedPageBreak/>
        <w:t>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Вcпоминайте содержание книг, решайте математические задачи, если кто-нибудь знает молитвы, может молиться. </w:t>
      </w:r>
      <w:r w:rsidRPr="000D2ED5">
        <w:rPr>
          <w:rFonts w:ascii="Open Sans" w:eastAsia="Times New Roman" w:hAnsi="Open Sans" w:cs="Open Sans"/>
          <w:b/>
          <w:bCs/>
          <w:color w:val="4A4A4A"/>
          <w:sz w:val="20"/>
          <w:szCs w:val="20"/>
          <w:lang w:eastAsia="ru-RU"/>
        </w:rPr>
        <w:t>При этом необходимо твердо знать, что с террористами ведутся переговоры и, в конечном итоге, вы обязательно будете освобождены</w:t>
      </w:r>
      <w:r w:rsidRPr="000D2ED5">
        <w:rPr>
          <w:rFonts w:ascii="Open Sans" w:eastAsia="Times New Roman" w:hAnsi="Open Sans" w:cs="Open Sans"/>
          <w:color w:val="4A4A4A"/>
          <w:sz w:val="20"/>
          <w:szCs w:val="20"/>
          <w:lang w:eastAsia="ru-RU"/>
        </w:rPr>
        <w:t>.</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ВО ВРЕМЯ ШТУРМА:</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color w:val="4A4A4A"/>
          <w:sz w:val="20"/>
          <w:szCs w:val="20"/>
          <w:lang w:eastAsia="ru-RU"/>
        </w:rPr>
        <w:t>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ОТДЕЛЬНЫЕ НАШИ ПОЖЕЛАНИЯ:</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noProof/>
          <w:color w:val="4A4A4A"/>
          <w:sz w:val="20"/>
          <w:szCs w:val="20"/>
          <w:lang w:eastAsia="ru-RU"/>
        </w:rPr>
        <w:drawing>
          <wp:inline distT="0" distB="0" distL="0" distR="0">
            <wp:extent cx="2857500" cy="2028825"/>
            <wp:effectExtent l="0" t="0" r="0" b="9525"/>
            <wp:docPr id="1" name="Рисунок 1" descr="http://www.fsb.ru/images/sove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sb.ru/images/sovet/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r w:rsidRPr="000D2ED5">
        <w:rPr>
          <w:rFonts w:ascii="Open Sans" w:eastAsia="Times New Roman" w:hAnsi="Open Sans" w:cs="Open Sans"/>
          <w:color w:val="4A4A4A"/>
          <w:sz w:val="20"/>
          <w:szCs w:val="20"/>
          <w:lang w:eastAsia="ru-RU"/>
        </w:rPr>
        <w:t>Если вы оказались в заложниках, старайтесь фиксировать все события, которые сопровождают захват. Запомните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0D2ED5" w:rsidRPr="000D2ED5" w:rsidRDefault="000D2ED5" w:rsidP="000D2ED5">
      <w:pPr>
        <w:shd w:val="clear" w:color="auto" w:fill="F6F6F6"/>
        <w:spacing w:after="75" w:line="240" w:lineRule="auto"/>
        <w:jc w:val="center"/>
        <w:outlineLvl w:val="2"/>
        <w:rPr>
          <w:rFonts w:ascii="Open Sans" w:eastAsia="Times New Roman" w:hAnsi="Open Sans" w:cs="Open Sans"/>
          <w:color w:val="000000"/>
          <w:sz w:val="26"/>
          <w:szCs w:val="26"/>
          <w:lang w:eastAsia="ru-RU"/>
        </w:rPr>
      </w:pPr>
      <w:r w:rsidRPr="000D2ED5">
        <w:rPr>
          <w:rFonts w:ascii="Open Sans" w:eastAsia="Times New Roman" w:hAnsi="Open Sans" w:cs="Open Sans"/>
          <w:color w:val="000000"/>
          <w:sz w:val="26"/>
          <w:szCs w:val="26"/>
          <w:lang w:eastAsia="ru-RU"/>
        </w:rPr>
        <w:t>ВОПРОСЫ, ЗАДАННЫЕ ДЕТЬМИ СОТРУДНИКАМ ЦСН ФСБ РОССИИ:</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b/>
          <w:bCs/>
          <w:color w:val="4A4A4A"/>
          <w:sz w:val="20"/>
          <w:szCs w:val="20"/>
          <w:lang w:eastAsia="ru-RU"/>
        </w:rPr>
        <w:t>Могут ли помочь средства индивидуальной защиты?</w:t>
      </w:r>
      <w:r w:rsidRPr="000D2ED5">
        <w:rPr>
          <w:rFonts w:ascii="Open Sans" w:eastAsia="Times New Roman" w:hAnsi="Open Sans" w:cs="Open Sans"/>
          <w:color w:val="4A4A4A"/>
          <w:sz w:val="20"/>
          <w:szCs w:val="20"/>
          <w:lang w:eastAsia="ru-RU"/>
        </w:rPr>
        <w:br/>
        <w:t>Не стоит применять газовые балончики, электрошокеры и другие средства, потому что это очень большие и злые люди, которым ребенок не сможет оказать сопротивления.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А взрослый человек?</w:t>
      </w:r>
      <w:r w:rsidRPr="000D2ED5">
        <w:rPr>
          <w:rFonts w:ascii="Open Sans" w:eastAsia="Times New Roman" w:hAnsi="Open Sans" w:cs="Open Sans"/>
          <w:color w:val="4A4A4A"/>
          <w:sz w:val="20"/>
          <w:szCs w:val="20"/>
          <w:lang w:eastAsia="ru-RU"/>
        </w:rPr>
        <w:br/>
        <w:t>Специально не подготовленный тоже не сможет оказать достойного сопротивления.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lastRenderedPageBreak/>
        <w:br/>
      </w:r>
      <w:r w:rsidRPr="000D2ED5">
        <w:rPr>
          <w:rFonts w:ascii="Open Sans" w:eastAsia="Times New Roman" w:hAnsi="Open Sans" w:cs="Open Sans"/>
          <w:b/>
          <w:bCs/>
          <w:color w:val="4A4A4A"/>
          <w:sz w:val="20"/>
          <w:szCs w:val="20"/>
          <w:lang w:eastAsia="ru-RU"/>
        </w:rPr>
        <w:t>Если на человека повесили бомбу, какие знаки нужно подавать?</w:t>
      </w:r>
      <w:r w:rsidRPr="000D2ED5">
        <w:rPr>
          <w:rFonts w:ascii="Open Sans" w:eastAsia="Times New Roman" w:hAnsi="Open Sans" w:cs="Open Sans"/>
          <w:color w:val="4A4A4A"/>
          <w:sz w:val="20"/>
          <w:szCs w:val="20"/>
          <w:lang w:eastAsia="ru-RU"/>
        </w:rPr>
        <w:br/>
        <w:t>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те кому надо, это услышат.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если террорист пытаясь спасти свою жизнь, приставил тебе пистолет к виску?</w:t>
      </w:r>
      <w:r w:rsidRPr="000D2ED5">
        <w:rPr>
          <w:rFonts w:ascii="Open Sans" w:eastAsia="Times New Roman" w:hAnsi="Open Sans" w:cs="Open Sans"/>
          <w:color w:val="4A4A4A"/>
          <w:sz w:val="20"/>
          <w:szCs w:val="20"/>
          <w:lang w:eastAsia="ru-RU"/>
        </w:rPr>
        <w:br/>
        <w:t>Только одно, выполнять требования террориста и ждать когда вас освободят. Ваша главная цель - спасти собственную жизнь.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если в помещение, где находятся заложники и террористы попала газовая шашка?</w:t>
      </w:r>
      <w:r w:rsidRPr="000D2ED5">
        <w:rPr>
          <w:rFonts w:ascii="Open Sans" w:eastAsia="Times New Roman" w:hAnsi="Open Sans" w:cs="Open Sans"/>
          <w:color w:val="4A4A4A"/>
          <w:sz w:val="20"/>
          <w:szCs w:val="20"/>
          <w:lang w:eastAsia="ru-RU"/>
        </w:rPr>
        <w:br/>
        <w:t>Упасть на пол. Если есть какая-нибудь влажная ткань, накрыть ею лицо, чтобы было легче дышать. Если нет воды, то воспользуйтесь собственной мочой.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если ты оказался под завалом?</w:t>
      </w:r>
      <w:r w:rsidRPr="000D2ED5">
        <w:rPr>
          <w:rFonts w:ascii="Open Sans" w:eastAsia="Times New Roman" w:hAnsi="Open Sans" w:cs="Open Sans"/>
          <w:color w:val="4A4A4A"/>
          <w:sz w:val="20"/>
          <w:szCs w:val="20"/>
          <w:lang w:eastAsia="ru-RU"/>
        </w:rPr>
        <w:br/>
        <w:t>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 под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после освобождения?</w:t>
      </w:r>
      <w:r w:rsidRPr="000D2ED5">
        <w:rPr>
          <w:rFonts w:ascii="Open Sans" w:eastAsia="Times New Roman" w:hAnsi="Open Sans" w:cs="Open Sans"/>
          <w:color w:val="4A4A4A"/>
          <w:sz w:val="20"/>
          <w:szCs w:val="20"/>
          <w:lang w:eastAsia="ru-RU"/>
        </w:rPr>
        <w:br/>
        <w:t>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w:t>
      </w:r>
    </w:p>
    <w:p w:rsidR="00F35F80" w:rsidRDefault="004B3FC7"/>
    <w:sectPr w:rsidR="00F35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Light">
    <w:altName w:val="GillSans Condensed"/>
    <w:panose1 w:val="00000000000000000000"/>
    <w:charset w:val="00"/>
    <w:family w:val="roman"/>
    <w:notTrueType/>
    <w:pitch w:val="default"/>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D3"/>
    <w:rsid w:val="000D2ED5"/>
    <w:rsid w:val="00126ED3"/>
    <w:rsid w:val="00135713"/>
    <w:rsid w:val="00220D99"/>
    <w:rsid w:val="004B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4C1BC-92FA-435A-BE98-3066D51E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2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D2E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2E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E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D2E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2ED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D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2ED5"/>
  </w:style>
  <w:style w:type="character" w:styleId="a4">
    <w:name w:val="Strong"/>
    <w:basedOn w:val="a0"/>
    <w:uiPriority w:val="22"/>
    <w:qFormat/>
    <w:rsid w:val="000D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83644">
      <w:bodyDiv w:val="1"/>
      <w:marLeft w:val="0"/>
      <w:marRight w:val="0"/>
      <w:marTop w:val="0"/>
      <w:marBottom w:val="0"/>
      <w:divBdr>
        <w:top w:val="none" w:sz="0" w:space="0" w:color="auto"/>
        <w:left w:val="none" w:sz="0" w:space="0" w:color="auto"/>
        <w:bottom w:val="none" w:sz="0" w:space="0" w:color="auto"/>
        <w:right w:val="none" w:sz="0" w:space="0" w:color="auto"/>
      </w:divBdr>
      <w:divsChild>
        <w:div w:id="649478123">
          <w:marLeft w:val="0"/>
          <w:marRight w:val="0"/>
          <w:marTop w:val="0"/>
          <w:marBottom w:val="0"/>
          <w:divBdr>
            <w:top w:val="none" w:sz="0" w:space="0" w:color="auto"/>
            <w:left w:val="none" w:sz="0" w:space="0" w:color="auto"/>
            <w:bottom w:val="none" w:sz="0" w:space="0" w:color="auto"/>
            <w:right w:val="none" w:sz="0" w:space="0" w:color="auto"/>
          </w:divBdr>
          <w:divsChild>
            <w:div w:id="1807240979">
              <w:marLeft w:val="0"/>
              <w:marRight w:val="0"/>
              <w:marTop w:val="0"/>
              <w:marBottom w:val="0"/>
              <w:divBdr>
                <w:top w:val="none" w:sz="0" w:space="0" w:color="auto"/>
                <w:left w:val="none" w:sz="0" w:space="0" w:color="auto"/>
                <w:bottom w:val="none" w:sz="0" w:space="0" w:color="auto"/>
                <w:right w:val="none" w:sz="0" w:space="0" w:color="auto"/>
              </w:divBdr>
              <w:divsChild>
                <w:div w:id="20332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 Ярослав Сергеевич</dc:creator>
  <cp:keywords/>
  <dc:description/>
  <cp:lastModifiedBy>SOTRUDNIK</cp:lastModifiedBy>
  <cp:revision>4</cp:revision>
  <dcterms:created xsi:type="dcterms:W3CDTF">2016-06-29T13:49:00Z</dcterms:created>
  <dcterms:modified xsi:type="dcterms:W3CDTF">2018-05-16T11:25:00Z</dcterms:modified>
</cp:coreProperties>
</file>