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6A" w:rsidRDefault="00DF36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36BE" w:rsidRDefault="00BA101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3164"/>
            <wp:effectExtent l="19050" t="0" r="3175" b="0"/>
            <wp:docPr id="1" name="Рисунок 1" descr="Z:\Мобильная служба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бильная служба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1F" w:rsidRPr="00BA101F" w:rsidRDefault="00BA101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D36BE" w:rsidRDefault="004D36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36BE" w:rsidRDefault="004D36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36BE" w:rsidRPr="004D36BE" w:rsidRDefault="004D36BE" w:rsidP="004D36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36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66F5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D36BE" w:rsidRPr="004D36BE" w:rsidRDefault="004D36BE" w:rsidP="004D36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36BE">
        <w:rPr>
          <w:rFonts w:ascii="Times New Roman" w:hAnsi="Times New Roman" w:cs="Times New Roman"/>
          <w:sz w:val="24"/>
          <w:szCs w:val="24"/>
        </w:rPr>
        <w:t xml:space="preserve">к приказу ОБУСО </w:t>
      </w:r>
    </w:p>
    <w:p w:rsidR="004D36BE" w:rsidRPr="004D36BE" w:rsidRDefault="004D36BE" w:rsidP="004D36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36BE">
        <w:rPr>
          <w:rFonts w:ascii="Times New Roman" w:hAnsi="Times New Roman" w:cs="Times New Roman"/>
          <w:sz w:val="24"/>
          <w:szCs w:val="24"/>
        </w:rPr>
        <w:t>«Комсомольский ЦСО»</w:t>
      </w:r>
    </w:p>
    <w:p w:rsidR="004D36BE" w:rsidRPr="004D36BE" w:rsidRDefault="004D36BE" w:rsidP="004D36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36BE">
        <w:rPr>
          <w:rFonts w:ascii="Times New Roman" w:hAnsi="Times New Roman" w:cs="Times New Roman"/>
          <w:sz w:val="24"/>
          <w:szCs w:val="24"/>
        </w:rPr>
        <w:t>от 08.07.2015г. № 222</w:t>
      </w:r>
    </w:p>
    <w:p w:rsidR="00E00459" w:rsidRDefault="00E00459" w:rsidP="00DF36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0459" w:rsidRDefault="004D36BE" w:rsidP="004D36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D36BE" w:rsidRDefault="004D36BE" w:rsidP="004D36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ОБУСО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ЦСО» по противодействию коррупции</w:t>
      </w:r>
    </w:p>
    <w:p w:rsidR="004D36BE" w:rsidRDefault="004D36BE" w:rsidP="004D36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6BE" w:rsidRDefault="004D36BE" w:rsidP="004D36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6BE" w:rsidRPr="00F756A4" w:rsidRDefault="004D36BE" w:rsidP="004D36BE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A4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D36BE" w:rsidRDefault="004D36BE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ОБУСО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ЦСО» по противодействию коррупции (далее – Комиссия</w:t>
      </w:r>
      <w:r w:rsidR="003D39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образована в целях:</w:t>
      </w:r>
    </w:p>
    <w:p w:rsidR="004D36BE" w:rsidRDefault="004D36BE" w:rsidP="00EC4EE4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36BE" w:rsidRDefault="004D36BE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в организации социального обслуживания (далее – организаци</w:t>
      </w:r>
      <w:r w:rsidR="003D39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коррупционных проявлений, предупреждения коррупционных </w:t>
      </w:r>
      <w:r w:rsidR="00AF7D00">
        <w:rPr>
          <w:rFonts w:ascii="Times New Roman" w:hAnsi="Times New Roman" w:cs="Times New Roman"/>
          <w:sz w:val="28"/>
          <w:szCs w:val="28"/>
        </w:rPr>
        <w:t>правонарушений в организации, участия в пределах своих полномочий в реализации мероприятий, направленных на противодействие коррупции, обеспечения защиты прав и законных интересов граждан, общества и государства от угроз, связанных с коррупцией в пределах установленной компетенции организации.</w:t>
      </w:r>
    </w:p>
    <w:p w:rsidR="00AF7D00" w:rsidRDefault="00AF7D00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7D00" w:rsidRDefault="00AF7D00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реализация мер, направленных на формирование нетерпимости к коррупционному поведению,  неукоснительное соблюдение работниками организации,</w:t>
      </w:r>
      <w:r w:rsidR="003D39F8">
        <w:rPr>
          <w:rFonts w:ascii="Times New Roman" w:hAnsi="Times New Roman" w:cs="Times New Roman"/>
          <w:sz w:val="28"/>
          <w:szCs w:val="28"/>
        </w:rPr>
        <w:t xml:space="preserve">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связанных с государственной гражданской службой, требований к служебному поведению, а также обязанностей по предотвращению или урегулированию конфликта интересов.</w:t>
      </w:r>
    </w:p>
    <w:p w:rsidR="00AF7D00" w:rsidRDefault="00AF7D00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Ивановской области в части противодействия коррупции, настоящим Положением о Комиссии по противодействию коррупции </w:t>
      </w:r>
      <w:r w:rsidR="000D6212">
        <w:rPr>
          <w:rFonts w:ascii="Times New Roman" w:hAnsi="Times New Roman" w:cs="Times New Roman"/>
          <w:sz w:val="28"/>
          <w:szCs w:val="28"/>
        </w:rPr>
        <w:t>организации (далее – Положение), а также иными нормативными правовыми актами в области противодействия коррупции.</w:t>
      </w:r>
    </w:p>
    <w:p w:rsidR="000D6212" w:rsidRDefault="000D6212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 выполнении возложенных на нее задач взаимодействует с территориальными федеральными органами государственной власти, органами государственной власти Ивановской области, органами местного самоуправления, правоохранительными органами, организациями, общественными объединениями, средствами массовой информации, привлекает к работе для изучения, анализа и обобщения поступающих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 документов и иных материалов специалистов и независимых экспертов.</w:t>
      </w:r>
    </w:p>
    <w:p w:rsidR="000D6212" w:rsidRDefault="000D6212" w:rsidP="00EC4EE4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4EE4" w:rsidRDefault="00EC4EE4" w:rsidP="00EC4EE4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6212" w:rsidRDefault="000D6212" w:rsidP="003D39F8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Порядок образования и работы Комиссии</w:t>
      </w:r>
    </w:p>
    <w:p w:rsidR="00EC4EE4" w:rsidRPr="00EC4EE4" w:rsidRDefault="00EC4EE4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212" w:rsidRDefault="000D6212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органом, который образован для реализации целей и задач, указанных в пунктах 1 и 2 Положения.</w:t>
      </w:r>
    </w:p>
    <w:p w:rsidR="000D6212" w:rsidRDefault="000D6212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37F3F" w:rsidRDefault="000D6212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Комиссии формируется из председателя Комиссии, его заместителя, назначаемых директором ОБУСО «Комсомольский ЦСО»</w:t>
      </w:r>
      <w:r w:rsidR="00737F3F">
        <w:rPr>
          <w:rFonts w:ascii="Times New Roman" w:hAnsi="Times New Roman" w:cs="Times New Roman"/>
          <w:sz w:val="28"/>
          <w:szCs w:val="28"/>
        </w:rPr>
        <w:t xml:space="preserve"> из числа членов Комиссии.</w:t>
      </w:r>
      <w:proofErr w:type="gramEnd"/>
      <w:r w:rsidR="00737F3F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приказом директора. В состав Комиссии в обязательном порядке включаются представители бухгалтерии, кадровой работы и юрисконсульт организации социального обслуживания.</w:t>
      </w:r>
    </w:p>
    <w:p w:rsidR="00737F3F" w:rsidRDefault="00737F3F" w:rsidP="00EC4EE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737F3F" w:rsidRDefault="00D73C31" w:rsidP="00EC4EE4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7F3F">
        <w:rPr>
          <w:rFonts w:ascii="Times New Roman" w:hAnsi="Times New Roman" w:cs="Times New Roman"/>
          <w:sz w:val="28"/>
          <w:szCs w:val="28"/>
        </w:rPr>
        <w:t>.1 директор организаци</w:t>
      </w:r>
      <w:proofErr w:type="gramStart"/>
      <w:r w:rsidR="00737F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37F3F">
        <w:rPr>
          <w:rFonts w:ascii="Times New Roman" w:hAnsi="Times New Roman" w:cs="Times New Roman"/>
          <w:sz w:val="28"/>
          <w:szCs w:val="28"/>
        </w:rPr>
        <w:t xml:space="preserve">председатель Комиссии), заместитель директора организации (заместитель председателя комиссии), юрисконсульт (секретарь Комиссии), </w:t>
      </w:r>
      <w:r w:rsidR="00266F5B">
        <w:rPr>
          <w:rFonts w:ascii="Times New Roman" w:hAnsi="Times New Roman" w:cs="Times New Roman"/>
          <w:sz w:val="28"/>
          <w:szCs w:val="28"/>
        </w:rPr>
        <w:t>представители</w:t>
      </w:r>
      <w:r w:rsidR="00737F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организации, представители Попечительского Совета при организации.</w:t>
      </w:r>
    </w:p>
    <w:p w:rsidR="00737F3F" w:rsidRDefault="00737F3F" w:rsidP="00EC4EE4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7F3F" w:rsidRDefault="00D73C31" w:rsidP="00EC4EE4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7F3F">
        <w:rPr>
          <w:rFonts w:ascii="Times New Roman" w:hAnsi="Times New Roman" w:cs="Times New Roman"/>
          <w:sz w:val="28"/>
          <w:szCs w:val="28"/>
        </w:rPr>
        <w:t>.2. Все члены Комиссии при принятии решений обладают равными правами.</w:t>
      </w:r>
    </w:p>
    <w:p w:rsidR="000D6212" w:rsidRDefault="00737F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D73C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организует работу Комиссии;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осуществляет руководство деятельностью Комиссии;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созывает и проводит заседания Комиссии;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организует подготовку материалов к рассмотрению на заседаниях Комиссии;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дает поручения членам Комиссии и контролирует их выполнение.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Заместитель председателя Комиссии: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выполняет функции председателя Комиссии в его отсутствие;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выполняет другие поручения председателя Комиссии.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Секретарь Комиссии: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готовит предложения о дате, времени и месте проведения заседания Комиссии, о приглашении на заседание комиссии членов комиссии и иных лиц по поручению председателя Комиссии;</w:t>
      </w:r>
    </w:p>
    <w:p w:rsidR="00D73C31" w:rsidRDefault="00D73C31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знакомит членов Комиссии с материалами по опросам, включенным в повестку дня заседания Комиссии;</w:t>
      </w:r>
    </w:p>
    <w:p w:rsidR="00D73C31" w:rsidRDefault="00A32C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отвечает за подготовку документов к заседаниям Комиссии, учет поступивших служебны</w:t>
      </w:r>
      <w:r w:rsidR="003D39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записок и других материалов;</w:t>
      </w:r>
    </w:p>
    <w:p w:rsidR="00A32C3F" w:rsidRDefault="00A32C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ведет протокол заседания Комиссии, подписывает его, осуществляет доведение копий протоколов заседаний Комиссии до ее членов;</w:t>
      </w:r>
    </w:p>
    <w:p w:rsidR="00A32C3F" w:rsidRDefault="00A32C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осуществляет технический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и поручений председателя Комиссии;</w:t>
      </w:r>
    </w:p>
    <w:p w:rsidR="00A32C3F" w:rsidRDefault="00A32C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выполняет иные поручения председателя Комиссии.</w:t>
      </w:r>
    </w:p>
    <w:p w:rsidR="00A32C3F" w:rsidRDefault="00A32C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Члены Комиссии:</w:t>
      </w:r>
    </w:p>
    <w:p w:rsidR="00A32C3F" w:rsidRDefault="00A32C3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вносят </w:t>
      </w:r>
      <w:r w:rsidR="0079749F">
        <w:rPr>
          <w:rFonts w:ascii="Times New Roman" w:hAnsi="Times New Roman" w:cs="Times New Roman"/>
          <w:sz w:val="28"/>
          <w:szCs w:val="28"/>
        </w:rPr>
        <w:t>предложения по вопросам деятельности;</w:t>
      </w:r>
    </w:p>
    <w:p w:rsidR="0079749F" w:rsidRDefault="0079749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поручению председателя Комиссии готовят вопросы к рассмотрению на заседании Комиссии;</w:t>
      </w:r>
    </w:p>
    <w:p w:rsidR="0079749F" w:rsidRDefault="0079749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принимают участие в заседании Комиссии.</w:t>
      </w:r>
    </w:p>
    <w:p w:rsidR="0079749F" w:rsidRDefault="0079749F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Члены Комиссии добровольно принимают на себя обязательства о </w:t>
      </w:r>
      <w:r w:rsidR="002D1955">
        <w:rPr>
          <w:rFonts w:ascii="Times New Roman" w:hAnsi="Times New Roman" w:cs="Times New Roman"/>
          <w:sz w:val="28"/>
          <w:szCs w:val="28"/>
        </w:rPr>
        <w:t>неразглашении</w:t>
      </w:r>
      <w:r>
        <w:rPr>
          <w:rFonts w:ascii="Times New Roman" w:hAnsi="Times New Roman" w:cs="Times New Roman"/>
          <w:sz w:val="28"/>
          <w:szCs w:val="28"/>
        </w:rPr>
        <w:t xml:space="preserve"> сведений, затрагивающих честь и достоинство граждан, </w:t>
      </w:r>
      <w:r w:rsidR="002D1955">
        <w:rPr>
          <w:rFonts w:ascii="Times New Roman" w:hAnsi="Times New Roman" w:cs="Times New Roman"/>
          <w:sz w:val="28"/>
          <w:szCs w:val="28"/>
        </w:rPr>
        <w:t xml:space="preserve"> и  другой конфиденциальной информации, которая рассматривается (рассматривалась) Комиссией.</w:t>
      </w:r>
    </w:p>
    <w:p w:rsidR="002D1955" w:rsidRDefault="002D1955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Заседание Комиссии правомочно, если на нем присутствуют более половины от общего числа членов Комиссии.</w:t>
      </w:r>
    </w:p>
    <w:p w:rsidR="002D1955" w:rsidRDefault="002D1955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15. На заседания Комиссии могут приглашаться специалисты и иные лица, в компетенцию которых входят рассматриваемые Комиссией вопросы.</w:t>
      </w:r>
    </w:p>
    <w:p w:rsidR="00A32C3F" w:rsidRDefault="002D1955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 Члены Комиссии обязаны присутствовать на заседании Комиссии. О невозможности участия в заседании Комиссии по уважительной причине член Комиссии заблаговременно информирует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955" w:rsidRDefault="002D1955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Решения Комиссии принимаются простым большинством голосов присутствующих на заседании членов Комиссии.</w:t>
      </w:r>
    </w:p>
    <w:p w:rsidR="002D1955" w:rsidRDefault="002D1955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 </w:t>
      </w:r>
      <w:r w:rsidR="005C47D3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председатель Комиссии, заместитель председателя Комиссии, секретарь Комиссии, члены Комиссии, принявшие участие в заседании.</w:t>
      </w:r>
    </w:p>
    <w:p w:rsidR="005C47D3" w:rsidRDefault="005C47D3" w:rsidP="00EC4E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C47D3" w:rsidRDefault="005C47D3" w:rsidP="00EC4E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Информация, полученная Комиссией в ходе рассмотрения вопросов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использована только в порядке, предусмотренном законодательством.</w:t>
      </w:r>
    </w:p>
    <w:p w:rsidR="005C47D3" w:rsidRDefault="005C47D3" w:rsidP="00EC4E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7D3" w:rsidRDefault="005C47D3" w:rsidP="00EC4EE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A4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EC4EE4" w:rsidRPr="00F756A4" w:rsidRDefault="00EC4EE4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D3" w:rsidRDefault="005C47D3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Комиссия в пределах своих полномочий:</w:t>
      </w:r>
    </w:p>
    <w:p w:rsidR="005C47D3" w:rsidRDefault="005C47D3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мероприятия по противодействию коррупции в организации социального обслуживания;</w:t>
      </w:r>
    </w:p>
    <w:p w:rsidR="005C47D3" w:rsidRDefault="005C47D3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разъяснению работникам основных положений действующего законодательства в области противодействия коррупции;</w:t>
      </w:r>
    </w:p>
    <w:p w:rsidR="005C47D3" w:rsidRDefault="005C47D3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результаты антикоррупционной экспертизы правовых актов организации при спорной ситуации о наличии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5C47D3" w:rsidRDefault="005C47D3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</w:t>
      </w:r>
      <w:r w:rsidR="00F75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ц;</w:t>
      </w:r>
    </w:p>
    <w:p w:rsidR="005C47D3" w:rsidRDefault="00F756A4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обобщает поступающие в Комиссию документы и иные материалы о коррупции и противодействии коррупции;</w:t>
      </w:r>
    </w:p>
    <w:p w:rsidR="00F756A4" w:rsidRDefault="00F756A4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предложения структурных подразделений </w:t>
      </w:r>
      <w:r w:rsidR="00266F5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органов Департамента о мерах по противодействию коррупции.</w:t>
      </w:r>
    </w:p>
    <w:p w:rsidR="005C47D3" w:rsidRDefault="005C47D3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EC4EE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F5B" w:rsidRDefault="00266F5B" w:rsidP="00266F5B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66F5B" w:rsidRDefault="00266F5B" w:rsidP="00266F5B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ОБУСО</w:t>
      </w:r>
    </w:p>
    <w:p w:rsidR="00266F5B" w:rsidRDefault="00266F5B" w:rsidP="00266F5B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«Комсомольский ЦСО»</w:t>
      </w:r>
    </w:p>
    <w:p w:rsidR="00266F5B" w:rsidRDefault="00266F5B" w:rsidP="00266F5B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08.07.2015г. №222</w:t>
      </w:r>
    </w:p>
    <w:p w:rsidR="00266F5B" w:rsidRDefault="00266F5B" w:rsidP="00266F5B">
      <w:pPr>
        <w:rPr>
          <w:lang w:eastAsia="ru-RU"/>
        </w:rPr>
      </w:pPr>
    </w:p>
    <w:p w:rsidR="00266F5B" w:rsidRPr="00266F5B" w:rsidRDefault="00266F5B" w:rsidP="00266F5B">
      <w:pPr>
        <w:rPr>
          <w:lang w:eastAsia="ru-RU"/>
        </w:rPr>
      </w:pPr>
    </w:p>
    <w:p w:rsidR="00266F5B" w:rsidRDefault="00266F5B" w:rsidP="00266F5B">
      <w:pPr>
        <w:tabs>
          <w:tab w:val="left" w:pos="267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– Елена Анатольевна Кузнецова (директор организации);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Светлана Евгеньевна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(заместитель директора организации);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– Николай Геннадьевич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(юрисконсульт)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- Галина Григорьевна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(главный бухгалтер);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Оксана Евгеньевна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(инспектор по кадрам);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Мария Сергеевна Зеленина (заведующая отделением срочного социального обслуживания);</w:t>
      </w:r>
    </w:p>
    <w:p w:rsid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Светлана Ивановна Никулина (заведующая отделением социального обслуживания на дому).</w:t>
      </w:r>
    </w:p>
    <w:p w:rsidR="00266F5B" w:rsidRPr="00266F5B" w:rsidRDefault="00266F5B" w:rsidP="00266F5B">
      <w:pPr>
        <w:tabs>
          <w:tab w:val="left" w:pos="267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66F5B" w:rsidRPr="00266F5B" w:rsidSect="003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50"/>
    <w:multiLevelType w:val="hybridMultilevel"/>
    <w:tmpl w:val="430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D9C"/>
    <w:multiLevelType w:val="hybridMultilevel"/>
    <w:tmpl w:val="11FAF4C8"/>
    <w:lvl w:ilvl="0" w:tplc="CE6EC8E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BF722B"/>
    <w:multiLevelType w:val="hybridMultilevel"/>
    <w:tmpl w:val="E3C6A8FC"/>
    <w:lvl w:ilvl="0" w:tplc="0E90F7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B5684D"/>
    <w:multiLevelType w:val="hybridMultilevel"/>
    <w:tmpl w:val="756073D2"/>
    <w:lvl w:ilvl="0" w:tplc="17322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42"/>
    <w:rsid w:val="000327C1"/>
    <w:rsid w:val="00042034"/>
    <w:rsid w:val="0008792C"/>
    <w:rsid w:val="000A64EC"/>
    <w:rsid w:val="000D6212"/>
    <w:rsid w:val="000E3A8C"/>
    <w:rsid w:val="00127B13"/>
    <w:rsid w:val="001A0EE3"/>
    <w:rsid w:val="00222005"/>
    <w:rsid w:val="00232E93"/>
    <w:rsid w:val="00266F5B"/>
    <w:rsid w:val="002D1955"/>
    <w:rsid w:val="003245D2"/>
    <w:rsid w:val="003310F4"/>
    <w:rsid w:val="00332291"/>
    <w:rsid w:val="003900AC"/>
    <w:rsid w:val="003A05CC"/>
    <w:rsid w:val="003D20C9"/>
    <w:rsid w:val="003D39F8"/>
    <w:rsid w:val="00437235"/>
    <w:rsid w:val="004527B9"/>
    <w:rsid w:val="00454CF8"/>
    <w:rsid w:val="00495305"/>
    <w:rsid w:val="004C0046"/>
    <w:rsid w:val="004C24A3"/>
    <w:rsid w:val="004D36BE"/>
    <w:rsid w:val="004F5D29"/>
    <w:rsid w:val="00532B6A"/>
    <w:rsid w:val="00587A9C"/>
    <w:rsid w:val="005C47D3"/>
    <w:rsid w:val="006149BB"/>
    <w:rsid w:val="00624613"/>
    <w:rsid w:val="00643BCC"/>
    <w:rsid w:val="00651F4D"/>
    <w:rsid w:val="00683D89"/>
    <w:rsid w:val="00692042"/>
    <w:rsid w:val="006C4F17"/>
    <w:rsid w:val="00736633"/>
    <w:rsid w:val="00737F3F"/>
    <w:rsid w:val="00746060"/>
    <w:rsid w:val="00777D76"/>
    <w:rsid w:val="0079749F"/>
    <w:rsid w:val="007E588C"/>
    <w:rsid w:val="00823104"/>
    <w:rsid w:val="0087003F"/>
    <w:rsid w:val="00894A6F"/>
    <w:rsid w:val="008D284C"/>
    <w:rsid w:val="008F2A7E"/>
    <w:rsid w:val="009C0C64"/>
    <w:rsid w:val="00A25A52"/>
    <w:rsid w:val="00A32C3F"/>
    <w:rsid w:val="00AB3E58"/>
    <w:rsid w:val="00AF7D00"/>
    <w:rsid w:val="00B53C62"/>
    <w:rsid w:val="00BA101F"/>
    <w:rsid w:val="00C11E77"/>
    <w:rsid w:val="00D330A1"/>
    <w:rsid w:val="00D373A2"/>
    <w:rsid w:val="00D73C31"/>
    <w:rsid w:val="00D86ADA"/>
    <w:rsid w:val="00DB1EF6"/>
    <w:rsid w:val="00DC1ACA"/>
    <w:rsid w:val="00DF366A"/>
    <w:rsid w:val="00E00459"/>
    <w:rsid w:val="00E10F1E"/>
    <w:rsid w:val="00E416F1"/>
    <w:rsid w:val="00E82505"/>
    <w:rsid w:val="00EB5CA8"/>
    <w:rsid w:val="00EC4EE4"/>
    <w:rsid w:val="00F12EDD"/>
    <w:rsid w:val="00F23A82"/>
    <w:rsid w:val="00F756A4"/>
    <w:rsid w:val="00F8022E"/>
    <w:rsid w:val="00F92225"/>
    <w:rsid w:val="00F94833"/>
    <w:rsid w:val="00FC2778"/>
    <w:rsid w:val="00FE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7548-3D15-4CAE-99C9-969AA77E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2015-07-08T12:46:00Z</cp:lastPrinted>
  <dcterms:created xsi:type="dcterms:W3CDTF">2015-07-08T11:09:00Z</dcterms:created>
  <dcterms:modified xsi:type="dcterms:W3CDTF">2015-07-13T12:29:00Z</dcterms:modified>
</cp:coreProperties>
</file>